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B3" w:rsidRPr="00EF3B73" w:rsidRDefault="00DE1CB3" w:rsidP="00DE1CB3">
      <w:pPr>
        <w:rPr>
          <w:b/>
          <w:u w:val="single"/>
        </w:rPr>
      </w:pPr>
      <w:r w:rsidRPr="00EF3B73">
        <w:rPr>
          <w:b/>
          <w:u w:val="single"/>
        </w:rPr>
        <w:t>Early Childhood Education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Lesson Plan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Erik Erikson</w:t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Jean Piaget</w:t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proofErr w:type="spellStart"/>
      <w:r w:rsidRPr="00467E6C">
        <w:t>self talk</w:t>
      </w:r>
      <w:proofErr w:type="spellEnd"/>
    </w:p>
    <w:p w:rsidR="00DE1CB3" w:rsidRDefault="00DE1CB3" w:rsidP="00DE1CB3">
      <w:pPr>
        <w:pStyle w:val="ListParagraph"/>
        <w:numPr>
          <w:ilvl w:val="0"/>
          <w:numId w:val="1"/>
        </w:numPr>
      </w:pPr>
      <w:r w:rsidRPr="00467E6C">
        <w:t>Classroom management</w:t>
      </w:r>
      <w:r w:rsidRPr="00467E6C"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proofErr w:type="spellStart"/>
      <w:r>
        <w:t>self control</w:t>
      </w:r>
      <w:proofErr w:type="spellEnd"/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transition time</w:t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 w:rsidRPr="00467E6C">
        <w:t>autism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Extrinsic motivation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intrinsic motivation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indirect guidance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 w:rsidRPr="00467E6C">
        <w:t>trauma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Schemata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initiative</w:t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autonomy</w:t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 w:rsidRPr="00467E6C">
        <w:t>cognitive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emotional development</w:t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Empathy</w:t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Harry Harlow</w:t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 w:rsidRPr="00467E6C">
        <w:t>Curriculum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motor skills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NCLB</w:t>
      </w:r>
      <w:r>
        <w:tab/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Race to the Top</w:t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proofErr w:type="spellStart"/>
      <w:r w:rsidRPr="00467E6C">
        <w:t>self actualization</w:t>
      </w:r>
      <w:proofErr w:type="spellEnd"/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child abuse</w:t>
      </w:r>
      <w:r w:rsidRPr="00467E6C"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child neglect</w:t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assessment</w:t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 w:rsidRPr="00467E6C">
        <w:t>inquiry-based learning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differentiate</w:t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proofErr w:type="spellStart"/>
      <w:r>
        <w:t>babinski</w:t>
      </w:r>
      <w:proofErr w:type="spellEnd"/>
      <w:r>
        <w:t xml:space="preserve"> reflex</w:t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rooting reflex</w:t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 w:rsidRPr="00467E6C">
        <w:t>bonding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trust</w:t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 w:rsidRPr="00467E6C">
        <w:t>development</w:t>
      </w:r>
      <w:r>
        <w:t>al</w:t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toddlers</w:t>
      </w:r>
      <w:r>
        <w:tab/>
      </w:r>
    </w:p>
    <w:p w:rsidR="00DE1CB3" w:rsidRPr="00467E6C" w:rsidRDefault="00DE1CB3" w:rsidP="00DE1CB3">
      <w:pPr>
        <w:pStyle w:val="ListParagraph"/>
        <w:numPr>
          <w:ilvl w:val="0"/>
          <w:numId w:val="1"/>
        </w:numPr>
      </w:pPr>
      <w:r w:rsidRPr="00467E6C">
        <w:t>physical development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Shaken Baby Syndrome</w:t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Play</w:t>
      </w:r>
      <w:r>
        <w:tab/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heredity</w:t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 w:rsidRPr="00467E6C">
        <w:t>environment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lastRenderedPageBreak/>
        <w:t>Maria Montessori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child observation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CPS</w:t>
      </w:r>
      <w:r>
        <w:tab/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 w:rsidRPr="00467E6C">
        <w:t>mandated reporter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Developmental interaction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nurture</w:t>
      </w:r>
      <w:r>
        <w:tab/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attachment disorder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 w:rsidRPr="00467E6C">
        <w:t>ADHD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Oppositional Defiant Disorder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Separation Anxiety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gifted</w:t>
      </w:r>
      <w:r>
        <w:tab/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 w:rsidRPr="00467E6C">
        <w:t>Teach for America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Project-based learning</w:t>
      </w:r>
      <w:r>
        <w:tab/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multi-disciplinary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qualitative research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 w:rsidRPr="00467E6C">
        <w:t>adaptive technology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Ron Clark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 w:rsidRPr="00294327">
        <w:rPr>
          <w:rStyle w:val="st1"/>
          <w:rFonts w:cs="Arial"/>
          <w:color w:val="222222"/>
        </w:rPr>
        <w:t>Jaime Escalante</w:t>
      </w:r>
      <w:r>
        <w:tab/>
      </w:r>
    </w:p>
    <w:p w:rsidR="00DE1CB3" w:rsidRPr="008E3151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hyperlink r:id="rId6" w:history="1">
        <w:proofErr w:type="spellStart"/>
        <w:r w:rsidRPr="008E3151">
          <w:rPr>
            <w:rStyle w:val="Hyperlink"/>
          </w:rPr>
          <w:t>Rafe</w:t>
        </w:r>
        <w:proofErr w:type="spellEnd"/>
        <w:r w:rsidRPr="008E3151">
          <w:rPr>
            <w:rStyle w:val="Hyperlink"/>
          </w:rPr>
          <w:t xml:space="preserve"> </w:t>
        </w:r>
        <w:proofErr w:type="spellStart"/>
        <w:r w:rsidRPr="008E3151">
          <w:rPr>
            <w:rStyle w:val="Hyperlink"/>
          </w:rPr>
          <w:t>Esquith</w:t>
        </w:r>
        <w:proofErr w:type="spellEnd"/>
      </w:hyperlink>
      <w:r w:rsidRPr="008E3151">
        <w:rPr>
          <w:rStyle w:val="contributornametrigger"/>
        </w:rPr>
        <w:tab/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social development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Dignity for All Students Act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talent development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 xml:space="preserve">multiple intelligence 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STEM education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21</w:t>
      </w:r>
      <w:r w:rsidRPr="00294327">
        <w:rPr>
          <w:rStyle w:val="contributornametrigger"/>
          <w:vertAlign w:val="superscript"/>
        </w:rPr>
        <w:t>st</w:t>
      </w:r>
      <w:r>
        <w:rPr>
          <w:rStyle w:val="contributornametrigger"/>
        </w:rPr>
        <w:t xml:space="preserve"> century skills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Depth of Knowledge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democracy</w:t>
      </w:r>
      <w:r>
        <w:rPr>
          <w:rStyle w:val="contributornametrigger"/>
        </w:rPr>
        <w:tab/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AYP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SINI</w:t>
      </w:r>
      <w:r>
        <w:rPr>
          <w:rStyle w:val="contributornametrigger"/>
        </w:rPr>
        <w:tab/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at-risk student</w:t>
      </w:r>
      <w:r>
        <w:rPr>
          <w:rStyle w:val="contributornametrigger"/>
        </w:rPr>
        <w:tab/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benchmarks</w:t>
      </w:r>
      <w:r>
        <w:rPr>
          <w:rStyle w:val="contributornametrigger"/>
        </w:rPr>
        <w:tab/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bilingual education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Dropout prevention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ESL</w:t>
      </w:r>
      <w:r>
        <w:rPr>
          <w:rStyle w:val="contributornametrigger"/>
        </w:rPr>
        <w:tab/>
      </w:r>
      <w:r>
        <w:rPr>
          <w:rStyle w:val="contributornametrigger"/>
        </w:rPr>
        <w:tab/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enrichment</w:t>
      </w:r>
      <w:r>
        <w:rPr>
          <w:rStyle w:val="contributornametrigger"/>
        </w:rPr>
        <w:tab/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IEP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International Baccalaureate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intervention</w:t>
      </w:r>
      <w:r>
        <w:rPr>
          <w:rStyle w:val="contributornametrigger"/>
        </w:rPr>
        <w:tab/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magnet school</w:t>
      </w:r>
      <w:r>
        <w:rPr>
          <w:rStyle w:val="contributornametrigger"/>
        </w:rPr>
        <w:tab/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professionalism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Rubric</w:t>
      </w:r>
      <w:r>
        <w:rPr>
          <w:rStyle w:val="contributornametrigger"/>
        </w:rPr>
        <w:tab/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student teacher</w:t>
      </w:r>
      <w:r>
        <w:rPr>
          <w:rStyle w:val="contributornametrigger"/>
        </w:rPr>
        <w:tab/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lastRenderedPageBreak/>
        <w:t>standardized test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team teaching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Thematic units</w:t>
      </w:r>
      <w:r>
        <w:rPr>
          <w:rStyle w:val="contributornametrigger"/>
        </w:rPr>
        <w:tab/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tenure</w:t>
      </w:r>
      <w:r>
        <w:rPr>
          <w:rStyle w:val="contributornametrigger"/>
        </w:rPr>
        <w:tab/>
      </w:r>
      <w:r>
        <w:rPr>
          <w:rStyle w:val="contributornametrigger"/>
        </w:rPr>
        <w:tab/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teacher unions</w:t>
      </w:r>
      <w:r>
        <w:rPr>
          <w:rStyle w:val="contributornametrigger"/>
        </w:rPr>
        <w:tab/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year-round education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Planning time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teacher retention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time-out</w:t>
      </w:r>
      <w:r>
        <w:rPr>
          <w:rStyle w:val="contributornametrigger"/>
        </w:rPr>
        <w:tab/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discipline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Verbal abuse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failure to thrive</w:t>
      </w:r>
      <w:r>
        <w:rPr>
          <w:rStyle w:val="contributornametrigger"/>
        </w:rPr>
        <w:tab/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achievement gap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justice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Geoffrey Canada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 xml:space="preserve">   Standardized test</w:t>
      </w:r>
    </w:p>
    <w:p w:rsidR="00DE1CB3" w:rsidRDefault="00DE1CB3" w:rsidP="00DE1CB3">
      <w:pPr>
        <w:pStyle w:val="ListParagraph"/>
        <w:numPr>
          <w:ilvl w:val="0"/>
          <w:numId w:val="1"/>
        </w:numPr>
        <w:rPr>
          <w:rStyle w:val="contributornametrigger"/>
        </w:rPr>
      </w:pPr>
      <w:r>
        <w:rPr>
          <w:rStyle w:val="contributornametrigger"/>
        </w:rPr>
        <w:t>Michelle Rhee</w:t>
      </w:r>
    </w:p>
    <w:p w:rsidR="00DE1CB3" w:rsidRDefault="00DE1CB3" w:rsidP="00DE1CB3">
      <w:pPr>
        <w:pStyle w:val="ListParagraph"/>
        <w:numPr>
          <w:ilvl w:val="0"/>
          <w:numId w:val="1"/>
        </w:numPr>
      </w:pPr>
      <w:r>
        <w:t>Temper tantrum</w:t>
      </w:r>
    </w:p>
    <w:p w:rsidR="00576B74" w:rsidRDefault="00576B74">
      <w:bookmarkStart w:id="0" w:name="_GoBack"/>
      <w:bookmarkEnd w:id="0"/>
    </w:p>
    <w:sectPr w:rsidR="00576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D4CF3"/>
    <w:multiLevelType w:val="hybridMultilevel"/>
    <w:tmpl w:val="B072A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B3"/>
    <w:rsid w:val="00446B61"/>
    <w:rsid w:val="00576B74"/>
    <w:rsid w:val="00864796"/>
    <w:rsid w:val="00DE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CB3"/>
    <w:rPr>
      <w:color w:val="0000FF" w:themeColor="hyperlink"/>
      <w:u w:val="single"/>
    </w:rPr>
  </w:style>
  <w:style w:type="character" w:customStyle="1" w:styleId="contributornametrigger">
    <w:name w:val="contributornametrigger"/>
    <w:basedOn w:val="DefaultParagraphFont"/>
    <w:rsid w:val="00DE1CB3"/>
  </w:style>
  <w:style w:type="character" w:customStyle="1" w:styleId="st1">
    <w:name w:val="st1"/>
    <w:basedOn w:val="DefaultParagraphFont"/>
    <w:rsid w:val="00DE1C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B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C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1CB3"/>
    <w:rPr>
      <w:color w:val="0000FF" w:themeColor="hyperlink"/>
      <w:u w:val="single"/>
    </w:rPr>
  </w:style>
  <w:style w:type="character" w:customStyle="1" w:styleId="contributornametrigger">
    <w:name w:val="contributornametrigger"/>
    <w:basedOn w:val="DefaultParagraphFont"/>
    <w:rsid w:val="00DE1CB3"/>
  </w:style>
  <w:style w:type="character" w:customStyle="1" w:styleId="st1">
    <w:name w:val="st1"/>
    <w:basedOn w:val="DefaultParagraphFont"/>
    <w:rsid w:val="00DE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Rafe-Esquith/e/B001H6Q3J8/ref=ntt_athr_dp_pel_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2013-06-05T16:07:00Z</dcterms:created>
  <dcterms:modified xsi:type="dcterms:W3CDTF">2013-06-05T16:07:00Z</dcterms:modified>
</cp:coreProperties>
</file>